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ijrgui5t8ij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Planning Meeting Minutes – Sprint 4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&lt;10:10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&lt;10:40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maintains </w:t>
      </w:r>
      <w:r w:rsidDel="00000000" w:rsidR="00000000" w:rsidRPr="00000000">
        <w:rPr>
          <w:b w:val="1"/>
          <w:bCs w:val="1"/>
          <w:rtl w:val="0"/>
        </w:rPr>
        <w:t xml:space="preserve">30-hour sprint velocity</w:t>
      </w:r>
      <w:r w:rsidDel="00000000" w:rsidR="00000000" w:rsidRPr="00000000">
        <w:rPr>
          <w:rtl w:val="0"/>
        </w:rPr>
        <w:t xml:space="preserve">.</w:t>
        <w:br w:type="textWrapping"/>
        <w:t xml:space="preserve"> Selected stories: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User Story 10 – Automated Reminder System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11 – Notification Settings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evcn0jj4opf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Team Member Assignments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10 – Automated Reminder System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reminders sent to customers before appointments.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System schedules reminders 24 hours before.</w:t>
        <w:br w:type="textWrapping"/>
        <w:t xml:space="preserve"> ○ Includes appointment details.</w:t>
        <w:br w:type="textWrapping"/>
        <w:t xml:space="preserve"> ○ Delivered via Cloud Functions.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Ramirez:</w:t>
        <w:br w:type="textWrapping"/>
      </w:r>
      <w:r w:rsidDel="00000000" w:rsidR="00000000" w:rsidRPr="00000000">
        <w:rPr>
          <w:rtl w:val="0"/>
        </w:rPr>
        <w:t xml:space="preserve"> ● </w:t>
      </w:r>
      <w:r w:rsidDel="00000000" w:rsidR="00000000" w:rsidRPr="00000000">
        <w:rPr>
          <w:b w:val="1"/>
          <w:bCs w:val="1"/>
          <w:rtl w:val="0"/>
        </w:rPr>
        <w:t xml:space="preserve">User Story 11 – Notification Settings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As a business owner, I want to choose how reminders are delivered.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Acceptance Criteria:</w:t>
        <w:br w:type="textWrapping"/>
      </w:r>
      <w:r w:rsidDel="00000000" w:rsidR="00000000" w:rsidRPr="00000000">
        <w:rPr>
          <w:rtl w:val="0"/>
        </w:rPr>
        <w:t xml:space="preserve"> ○ Configure email, SMS, or both.</w:t>
        <w:br w:type="textWrapping"/>
        <w:t xml:space="preserve"> ○ Save preferences to Firestore.</w:t>
        <w:br w:type="textWrapping"/>
        <w:t xml:space="preserve"> ○ Reminder dispatcher uses these preferences.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 &amp; Armand Robinson:</w:t>
        <w:br w:type="textWrapping"/>
      </w:r>
      <w:r w:rsidDel="00000000" w:rsidR="00000000" w:rsidRPr="00000000">
        <w:rPr>
          <w:rtl w:val="0"/>
        </w:rPr>
        <w:t xml:space="preserve"> Assisting with Cloud Functions structure and testing.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